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E1" w:rsidRPr="00DE3518" w:rsidRDefault="000438E1" w:rsidP="00DE3518">
      <w:pPr>
        <w:jc w:val="center"/>
        <w:rPr>
          <w:rFonts w:ascii="Times New Roman" w:hAnsi="Times New Roman" w:cs="Times New Roman"/>
          <w:sz w:val="56"/>
          <w:szCs w:val="56"/>
          <w:lang w:val="sv-SE"/>
        </w:rPr>
      </w:pPr>
    </w:p>
    <w:p w:rsidR="000438E1" w:rsidRPr="00DE3518" w:rsidRDefault="00DE3518" w:rsidP="00DE3518">
      <w:pPr>
        <w:jc w:val="center"/>
        <w:rPr>
          <w:rFonts w:ascii="Times New Roman" w:hAnsi="Times New Roman" w:cs="Times New Roman"/>
          <w:sz w:val="56"/>
          <w:szCs w:val="56"/>
          <w:lang w:val="sv-SE"/>
        </w:rPr>
      </w:pPr>
      <w:r w:rsidRPr="00DE3518">
        <w:rPr>
          <w:rFonts w:ascii="Times New Roman" w:hAnsi="Times New Roman" w:cs="Times New Roman"/>
          <w:sz w:val="56"/>
          <w:szCs w:val="56"/>
          <w:lang w:val="sv-SE"/>
        </w:rPr>
        <w:t>Förslag</w:t>
      </w:r>
      <w:r w:rsidR="00B03DD3">
        <w:rPr>
          <w:rFonts w:ascii="Times New Roman" w:hAnsi="Times New Roman" w:cs="Times New Roman"/>
          <w:sz w:val="56"/>
          <w:szCs w:val="56"/>
          <w:lang w:val="sv-SE"/>
        </w:rPr>
        <w:t xml:space="preserve"> av referensgruppen</w:t>
      </w:r>
    </w:p>
    <w:p w:rsidR="000438E1" w:rsidRPr="00CE6858" w:rsidRDefault="000438E1">
      <w:pPr>
        <w:rPr>
          <w:rFonts w:ascii="Times New Roman" w:hAnsi="Times New Roman" w:cs="Times New Roman"/>
          <w:sz w:val="32"/>
          <w:szCs w:val="32"/>
          <w:lang w:val="sv-SE"/>
        </w:rPr>
      </w:pPr>
      <w:r w:rsidRPr="00CE6858">
        <w:rPr>
          <w:rFonts w:ascii="Times New Roman" w:hAnsi="Times New Roman" w:cs="Times New Roman"/>
          <w:sz w:val="32"/>
          <w:szCs w:val="32"/>
          <w:lang w:val="sv-SE"/>
        </w:rPr>
        <w:t>Svinninge Samfällighetsförenings klubbhus</w:t>
      </w:r>
    </w:p>
    <w:p w:rsidR="00CE6858" w:rsidRDefault="00CE6858">
      <w:pPr>
        <w:rPr>
          <w:rFonts w:ascii="Times New Roman" w:hAnsi="Times New Roman" w:cs="Times New Roman"/>
          <w:sz w:val="24"/>
          <w:szCs w:val="24"/>
          <w:lang w:val="sv-SE"/>
        </w:rPr>
      </w:pPr>
    </w:p>
    <w:p w:rsidR="000438E1" w:rsidRDefault="000438E1">
      <w:pPr>
        <w:rPr>
          <w:rFonts w:ascii="Times New Roman" w:hAnsi="Times New Roman" w:cs="Times New Roman"/>
          <w:sz w:val="24"/>
          <w:szCs w:val="24"/>
          <w:lang w:val="sv-SE"/>
        </w:rPr>
      </w:pPr>
      <w:r>
        <w:rPr>
          <w:rFonts w:ascii="Times New Roman" w:hAnsi="Times New Roman" w:cs="Times New Roman"/>
          <w:sz w:val="24"/>
          <w:szCs w:val="24"/>
          <w:lang w:val="sv-SE"/>
        </w:rPr>
        <w:t xml:space="preserve">Svinninge Samfällighetsförenings </w:t>
      </w:r>
      <w:r w:rsidR="00DE3518">
        <w:rPr>
          <w:rFonts w:ascii="Times New Roman" w:hAnsi="Times New Roman" w:cs="Times New Roman"/>
          <w:sz w:val="24"/>
          <w:szCs w:val="24"/>
          <w:lang w:val="sv-SE"/>
        </w:rPr>
        <w:t>klubbhus</w:t>
      </w:r>
      <w:r>
        <w:rPr>
          <w:rFonts w:ascii="Times New Roman" w:hAnsi="Times New Roman" w:cs="Times New Roman"/>
          <w:sz w:val="24"/>
          <w:szCs w:val="24"/>
          <w:lang w:val="sv-SE"/>
        </w:rPr>
        <w:t xml:space="preserve">hus brann ner </w:t>
      </w:r>
      <w:r w:rsidRPr="000438E1">
        <w:rPr>
          <w:rFonts w:ascii="Times New Roman" w:hAnsi="Times New Roman" w:cs="Times New Roman"/>
          <w:sz w:val="24"/>
          <w:szCs w:val="24"/>
          <w:lang w:val="sv-SE"/>
        </w:rPr>
        <w:t>18 oktober 2014</w:t>
      </w:r>
      <w:r>
        <w:rPr>
          <w:rFonts w:ascii="Times New Roman" w:hAnsi="Times New Roman" w:cs="Times New Roman"/>
          <w:sz w:val="24"/>
          <w:szCs w:val="24"/>
          <w:lang w:val="sv-SE"/>
        </w:rPr>
        <w:t xml:space="preserve">. Tidigare årsmöte har beslutat att ett återuppbyggande av klubbhuset ska ske. Flera förslag har tagits fram, men flera </w:t>
      </w:r>
      <w:r w:rsidR="00DE3518">
        <w:rPr>
          <w:rFonts w:ascii="Times New Roman" w:hAnsi="Times New Roman" w:cs="Times New Roman"/>
          <w:sz w:val="24"/>
          <w:szCs w:val="24"/>
          <w:lang w:val="sv-SE"/>
        </w:rPr>
        <w:t xml:space="preserve">problem med </w:t>
      </w:r>
      <w:r>
        <w:rPr>
          <w:rFonts w:ascii="Times New Roman" w:hAnsi="Times New Roman" w:cs="Times New Roman"/>
          <w:sz w:val="24"/>
          <w:szCs w:val="24"/>
          <w:lang w:val="sv-SE"/>
        </w:rPr>
        <w:t xml:space="preserve">byggtillstånd har medfört att </w:t>
      </w:r>
      <w:r w:rsidR="00DE3518">
        <w:rPr>
          <w:rFonts w:ascii="Times New Roman" w:hAnsi="Times New Roman" w:cs="Times New Roman"/>
          <w:sz w:val="24"/>
          <w:szCs w:val="24"/>
          <w:lang w:val="sv-SE"/>
        </w:rPr>
        <w:t>man</w:t>
      </w:r>
      <w:r>
        <w:rPr>
          <w:rFonts w:ascii="Times New Roman" w:hAnsi="Times New Roman" w:cs="Times New Roman"/>
          <w:sz w:val="24"/>
          <w:szCs w:val="24"/>
          <w:lang w:val="sv-SE"/>
        </w:rPr>
        <w:t xml:space="preserve"> ännu inte kunnat påbörja bygge</w:t>
      </w:r>
      <w:r w:rsidR="00490259">
        <w:rPr>
          <w:rFonts w:ascii="Times New Roman" w:hAnsi="Times New Roman" w:cs="Times New Roman"/>
          <w:sz w:val="24"/>
          <w:szCs w:val="24"/>
          <w:lang w:val="sv-SE"/>
        </w:rPr>
        <w:t>t</w:t>
      </w:r>
      <w:r>
        <w:rPr>
          <w:rFonts w:ascii="Times New Roman" w:hAnsi="Times New Roman" w:cs="Times New Roman"/>
          <w:sz w:val="24"/>
          <w:szCs w:val="24"/>
          <w:lang w:val="sv-SE"/>
        </w:rPr>
        <w:t xml:space="preserve"> av klubbhuset.</w:t>
      </w:r>
    </w:p>
    <w:p w:rsidR="000438E1" w:rsidRDefault="000438E1">
      <w:pPr>
        <w:rPr>
          <w:rFonts w:ascii="Times New Roman" w:hAnsi="Times New Roman" w:cs="Times New Roman"/>
          <w:sz w:val="24"/>
          <w:szCs w:val="24"/>
          <w:lang w:val="sv-SE"/>
        </w:rPr>
      </w:pPr>
    </w:p>
    <w:p w:rsidR="000438E1" w:rsidRDefault="000438E1">
      <w:pPr>
        <w:rPr>
          <w:rFonts w:ascii="Times New Roman" w:hAnsi="Times New Roman" w:cs="Times New Roman"/>
          <w:sz w:val="24"/>
          <w:szCs w:val="24"/>
          <w:lang w:val="sv-SE"/>
        </w:rPr>
      </w:pPr>
      <w:r>
        <w:rPr>
          <w:rFonts w:ascii="Times New Roman" w:hAnsi="Times New Roman" w:cs="Times New Roman"/>
          <w:sz w:val="24"/>
          <w:szCs w:val="24"/>
          <w:lang w:val="sv-SE"/>
        </w:rPr>
        <w:t xml:space="preserve">Detta förslag har framtagits av en referensgrupp </w:t>
      </w:r>
      <w:r w:rsidR="00DE3518">
        <w:rPr>
          <w:rFonts w:ascii="Times New Roman" w:hAnsi="Times New Roman" w:cs="Times New Roman"/>
          <w:sz w:val="24"/>
          <w:szCs w:val="24"/>
          <w:lang w:val="sv-SE"/>
        </w:rPr>
        <w:t>(</w:t>
      </w:r>
      <w:r w:rsidR="00B03DD3">
        <w:rPr>
          <w:rFonts w:ascii="Times New Roman" w:hAnsi="Times New Roman" w:cs="Times New Roman"/>
          <w:sz w:val="24"/>
          <w:szCs w:val="24"/>
          <w:lang w:val="sv-SE"/>
        </w:rPr>
        <w:t xml:space="preserve">SvSFs </w:t>
      </w:r>
      <w:r w:rsidR="00DE3518">
        <w:rPr>
          <w:rFonts w:ascii="Times New Roman" w:hAnsi="Times New Roman" w:cs="Times New Roman"/>
          <w:sz w:val="24"/>
          <w:szCs w:val="24"/>
          <w:lang w:val="sv-SE"/>
        </w:rPr>
        <w:t>ordförande</w:t>
      </w:r>
      <w:r w:rsidR="003A5CF3">
        <w:rPr>
          <w:rFonts w:ascii="Times New Roman" w:hAnsi="Times New Roman" w:cs="Times New Roman"/>
          <w:sz w:val="24"/>
          <w:szCs w:val="24"/>
          <w:lang w:val="sv-SE"/>
        </w:rPr>
        <w:t xml:space="preserve"> och föreningsmedlem Bror Jansson)</w:t>
      </w:r>
      <w:r>
        <w:rPr>
          <w:rFonts w:ascii="Times New Roman" w:hAnsi="Times New Roman" w:cs="Times New Roman"/>
          <w:sz w:val="24"/>
          <w:szCs w:val="24"/>
          <w:lang w:val="sv-SE"/>
        </w:rPr>
        <w:t xml:space="preserve"> till de tidigare och nuvarande </w:t>
      </w:r>
      <w:r w:rsidR="00CD6B0A">
        <w:rPr>
          <w:rFonts w:ascii="Times New Roman" w:hAnsi="Times New Roman" w:cs="Times New Roman"/>
          <w:sz w:val="24"/>
          <w:szCs w:val="24"/>
          <w:lang w:val="sv-SE"/>
        </w:rPr>
        <w:t>förslagen. Det här framtagna förslaget, inklusive ritningar och offerter, har inte belastat föreningens ekonomi alls.</w:t>
      </w:r>
    </w:p>
    <w:p w:rsidR="00CD6B0A" w:rsidRDefault="00CD6B0A">
      <w:pPr>
        <w:rPr>
          <w:rFonts w:ascii="Times New Roman" w:hAnsi="Times New Roman" w:cs="Times New Roman"/>
          <w:sz w:val="24"/>
          <w:szCs w:val="24"/>
          <w:lang w:val="sv-SE"/>
        </w:rPr>
      </w:pPr>
      <w:r>
        <w:rPr>
          <w:rFonts w:ascii="Times New Roman" w:hAnsi="Times New Roman" w:cs="Times New Roman"/>
          <w:sz w:val="24"/>
          <w:szCs w:val="24"/>
          <w:lang w:val="sv-SE"/>
        </w:rPr>
        <w:t>Utgångspunkten har varit att ta fram ett klubbhusförslag där klubbhuset ligger på det tidigare klubbhusets plats. Detta medför, enligt diskussioner med byggnadsnämnden, att föreningen får bygglov. Klubbhuset blir ett enkelt, för föreningen, funktionsdugligt hus. Klubbhuset kan användas för styrelsemöten, vid aktivi</w:t>
      </w:r>
      <w:r w:rsidR="00490259">
        <w:rPr>
          <w:rFonts w:ascii="Times New Roman" w:hAnsi="Times New Roman" w:cs="Times New Roman"/>
          <w:sz w:val="24"/>
          <w:szCs w:val="24"/>
          <w:lang w:val="sv-SE"/>
        </w:rPr>
        <w:t xml:space="preserve">tetsdagar, </w:t>
      </w:r>
      <w:r w:rsidR="003A5CF3">
        <w:rPr>
          <w:rFonts w:ascii="Times New Roman" w:hAnsi="Times New Roman" w:cs="Times New Roman"/>
          <w:sz w:val="24"/>
          <w:szCs w:val="24"/>
          <w:lang w:val="sv-SE"/>
        </w:rPr>
        <w:t>för SvSHs olika möten samt för</w:t>
      </w:r>
      <w:r w:rsidR="00490259">
        <w:rPr>
          <w:rFonts w:ascii="Times New Roman" w:hAnsi="Times New Roman" w:cs="Times New Roman"/>
          <w:sz w:val="24"/>
          <w:szCs w:val="24"/>
          <w:lang w:val="sv-SE"/>
        </w:rPr>
        <w:t xml:space="preserve"> S</w:t>
      </w:r>
      <w:r>
        <w:rPr>
          <w:rFonts w:ascii="Times New Roman" w:hAnsi="Times New Roman" w:cs="Times New Roman"/>
          <w:sz w:val="24"/>
          <w:szCs w:val="24"/>
          <w:lang w:val="sv-SE"/>
        </w:rPr>
        <w:t>BS möten och kursverksamhet.</w:t>
      </w:r>
    </w:p>
    <w:p w:rsidR="003A5CF3" w:rsidRDefault="00CD6B0A">
      <w:pPr>
        <w:rPr>
          <w:rFonts w:ascii="Times New Roman" w:hAnsi="Times New Roman" w:cs="Times New Roman"/>
          <w:sz w:val="24"/>
          <w:szCs w:val="24"/>
          <w:lang w:val="sv-SE"/>
        </w:rPr>
      </w:pPr>
      <w:r>
        <w:rPr>
          <w:rFonts w:ascii="Times New Roman" w:hAnsi="Times New Roman" w:cs="Times New Roman"/>
          <w:sz w:val="24"/>
          <w:szCs w:val="24"/>
          <w:lang w:val="sv-SE"/>
        </w:rPr>
        <w:t xml:space="preserve">Ekonomiska grundförutsättning har varit att </w:t>
      </w:r>
    </w:p>
    <w:p w:rsidR="003A5CF3" w:rsidRDefault="00672C95" w:rsidP="003A5CF3">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B</w:t>
      </w:r>
      <w:r w:rsidR="00CD6B0A" w:rsidRPr="003A5CF3">
        <w:rPr>
          <w:rFonts w:ascii="Times New Roman" w:hAnsi="Times New Roman" w:cs="Times New Roman"/>
          <w:sz w:val="24"/>
          <w:szCs w:val="24"/>
          <w:lang w:val="sv-SE"/>
        </w:rPr>
        <w:t>ygget</w:t>
      </w:r>
      <w:r w:rsidR="003A5CF3" w:rsidRPr="003A5CF3">
        <w:rPr>
          <w:rFonts w:ascii="Times New Roman" w:hAnsi="Times New Roman" w:cs="Times New Roman"/>
          <w:sz w:val="24"/>
          <w:szCs w:val="24"/>
          <w:lang w:val="sv-SE"/>
        </w:rPr>
        <w:t xml:space="preserve"> av klubbhuset</w:t>
      </w:r>
      <w:r w:rsidR="00CD6B0A" w:rsidRPr="003A5CF3">
        <w:rPr>
          <w:rFonts w:ascii="Times New Roman" w:hAnsi="Times New Roman" w:cs="Times New Roman"/>
          <w:sz w:val="24"/>
          <w:szCs w:val="24"/>
          <w:lang w:val="sv-SE"/>
        </w:rPr>
        <w:t xml:space="preserve"> ska så när</w:t>
      </w:r>
      <w:r w:rsidR="00490259" w:rsidRPr="003A5CF3">
        <w:rPr>
          <w:rFonts w:ascii="Times New Roman" w:hAnsi="Times New Roman" w:cs="Times New Roman"/>
          <w:sz w:val="24"/>
          <w:szCs w:val="24"/>
          <w:lang w:val="sv-SE"/>
        </w:rPr>
        <w:t>a</w:t>
      </w:r>
      <w:r w:rsidR="00CD6B0A" w:rsidRPr="003A5CF3">
        <w:rPr>
          <w:rFonts w:ascii="Times New Roman" w:hAnsi="Times New Roman" w:cs="Times New Roman"/>
          <w:sz w:val="24"/>
          <w:szCs w:val="24"/>
          <w:lang w:val="sv-SE"/>
        </w:rPr>
        <w:t xml:space="preserve"> som möjligt klara sig på försäkringspengarna</w:t>
      </w:r>
      <w:r w:rsidR="006D0744">
        <w:rPr>
          <w:rFonts w:ascii="Times New Roman" w:hAnsi="Times New Roman" w:cs="Times New Roman"/>
          <w:sz w:val="24"/>
          <w:szCs w:val="24"/>
          <w:lang w:val="sv-SE"/>
        </w:rPr>
        <w:t xml:space="preserve"> (Länsförsäkringar)</w:t>
      </w:r>
      <w:r w:rsidR="00CD6B0A" w:rsidRPr="003A5CF3">
        <w:rPr>
          <w:rFonts w:ascii="Times New Roman" w:hAnsi="Times New Roman" w:cs="Times New Roman"/>
          <w:sz w:val="24"/>
          <w:szCs w:val="24"/>
          <w:lang w:val="sv-SE"/>
        </w:rPr>
        <w:t xml:space="preserve"> från det nedbrunna klubbhuset, </w:t>
      </w:r>
      <w:r w:rsidR="006D0744" w:rsidRPr="007D1CE2">
        <w:rPr>
          <w:rFonts w:ascii="Times New Roman" w:hAnsi="Times New Roman" w:cs="Times New Roman"/>
          <w:b/>
          <w:sz w:val="24"/>
          <w:szCs w:val="24"/>
          <w:lang w:val="sv-SE"/>
        </w:rPr>
        <w:t>783 529 kr</w:t>
      </w:r>
    </w:p>
    <w:p w:rsidR="003A5CF3" w:rsidRDefault="00672C95" w:rsidP="003A5CF3">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S</w:t>
      </w:r>
      <w:r w:rsidR="00CD6B0A" w:rsidRPr="003A5CF3">
        <w:rPr>
          <w:rFonts w:ascii="Times New Roman" w:hAnsi="Times New Roman" w:cs="Times New Roman"/>
          <w:sz w:val="24"/>
          <w:szCs w:val="24"/>
          <w:lang w:val="sv-SE"/>
        </w:rPr>
        <w:t>ka inte vara beroe</w:t>
      </w:r>
      <w:r w:rsidR="003A5CF3">
        <w:rPr>
          <w:rFonts w:ascii="Times New Roman" w:hAnsi="Times New Roman" w:cs="Times New Roman"/>
          <w:sz w:val="24"/>
          <w:szCs w:val="24"/>
          <w:lang w:val="sv-SE"/>
        </w:rPr>
        <w:t xml:space="preserve">nde av uthyrningsverksamhet </w:t>
      </w:r>
    </w:p>
    <w:p w:rsidR="00CD6B0A" w:rsidRPr="003A5CF3" w:rsidRDefault="00672C95" w:rsidP="003A5CF3">
      <w:pPr>
        <w:pStyle w:val="Liststycke"/>
        <w:numPr>
          <w:ilvl w:val="0"/>
          <w:numId w:val="2"/>
        </w:numPr>
        <w:rPr>
          <w:rFonts w:ascii="Times New Roman" w:hAnsi="Times New Roman" w:cs="Times New Roman"/>
          <w:sz w:val="24"/>
          <w:szCs w:val="24"/>
          <w:lang w:val="sv-SE"/>
        </w:rPr>
      </w:pPr>
      <w:r w:rsidRPr="003A5CF3">
        <w:rPr>
          <w:rFonts w:ascii="Times New Roman" w:hAnsi="Times New Roman" w:cs="Times New Roman"/>
          <w:sz w:val="24"/>
          <w:szCs w:val="24"/>
          <w:lang w:val="sv-SE"/>
        </w:rPr>
        <w:t>Inte kosta medlemmarna med extra påslag i medlemsavgift</w:t>
      </w:r>
      <w:r w:rsidR="00B03DD3">
        <w:rPr>
          <w:rFonts w:ascii="Times New Roman" w:hAnsi="Times New Roman" w:cs="Times New Roman"/>
          <w:sz w:val="24"/>
          <w:szCs w:val="24"/>
          <w:lang w:val="sv-SE"/>
        </w:rPr>
        <w:t xml:space="preserve"> för byggandet</w:t>
      </w:r>
    </w:p>
    <w:p w:rsidR="00463ECF" w:rsidRDefault="00463ECF">
      <w:pPr>
        <w:rPr>
          <w:rFonts w:ascii="Times New Roman" w:hAnsi="Times New Roman" w:cs="Times New Roman"/>
          <w:sz w:val="24"/>
          <w:szCs w:val="24"/>
          <w:lang w:val="sv-SE"/>
        </w:rPr>
      </w:pPr>
    </w:p>
    <w:p w:rsidR="00463ECF" w:rsidRDefault="00463ECF">
      <w:pPr>
        <w:rPr>
          <w:rFonts w:ascii="Times New Roman" w:hAnsi="Times New Roman" w:cs="Times New Roman"/>
          <w:sz w:val="24"/>
          <w:szCs w:val="24"/>
          <w:lang w:val="sv-SE"/>
        </w:rPr>
      </w:pPr>
      <w:r>
        <w:rPr>
          <w:rFonts w:ascii="Times New Roman" w:hAnsi="Times New Roman" w:cs="Times New Roman"/>
          <w:sz w:val="24"/>
          <w:szCs w:val="24"/>
          <w:lang w:val="sv-SE"/>
        </w:rPr>
        <w:t xml:space="preserve">Beräknad tid för färdigställande av klubbhuset, efter årsmötet, </w:t>
      </w:r>
      <w:r w:rsidRPr="003A5CF3">
        <w:rPr>
          <w:rFonts w:ascii="Times New Roman" w:hAnsi="Times New Roman" w:cs="Times New Roman"/>
          <w:sz w:val="24"/>
          <w:szCs w:val="24"/>
          <w:u w:val="single"/>
          <w:lang w:val="sv-SE"/>
        </w:rPr>
        <w:t>om årsmötet anser förslaget godtagbart</w:t>
      </w:r>
      <w:r>
        <w:rPr>
          <w:rFonts w:ascii="Times New Roman" w:hAnsi="Times New Roman" w:cs="Times New Roman"/>
          <w:sz w:val="24"/>
          <w:szCs w:val="24"/>
          <w:lang w:val="sv-SE"/>
        </w:rPr>
        <w:t xml:space="preserve">, är under hösten 2017. </w:t>
      </w:r>
    </w:p>
    <w:p w:rsidR="00CD6B0A" w:rsidRDefault="00CD6B0A">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p>
    <w:p w:rsidR="00672C95" w:rsidRDefault="00CD6B0A">
      <w:pPr>
        <w:rPr>
          <w:rFonts w:ascii="Times New Roman" w:hAnsi="Times New Roman" w:cs="Times New Roman"/>
          <w:sz w:val="32"/>
          <w:szCs w:val="32"/>
          <w:lang w:val="sv-SE"/>
        </w:rPr>
      </w:pPr>
      <w:r w:rsidRPr="00CE6858">
        <w:rPr>
          <w:rFonts w:ascii="Times New Roman" w:hAnsi="Times New Roman" w:cs="Times New Roman"/>
          <w:sz w:val="32"/>
          <w:szCs w:val="32"/>
          <w:lang w:val="sv-SE"/>
        </w:rPr>
        <w:lastRenderedPageBreak/>
        <w:t xml:space="preserve">Byggskisser och offerter med specifikationer, </w:t>
      </w:r>
    </w:p>
    <w:p w:rsidR="00CD6B0A" w:rsidRPr="00CE6858" w:rsidRDefault="00CD6B0A">
      <w:pPr>
        <w:rPr>
          <w:rFonts w:ascii="Times New Roman" w:hAnsi="Times New Roman" w:cs="Times New Roman"/>
          <w:sz w:val="32"/>
          <w:szCs w:val="32"/>
          <w:lang w:val="sv-SE"/>
        </w:rPr>
      </w:pPr>
      <w:r w:rsidRPr="00CE6858">
        <w:rPr>
          <w:rFonts w:ascii="Times New Roman" w:hAnsi="Times New Roman" w:cs="Times New Roman"/>
          <w:sz w:val="32"/>
          <w:szCs w:val="32"/>
          <w:lang w:val="sv-SE"/>
        </w:rPr>
        <w:t>se bilagor</w:t>
      </w:r>
      <w:r w:rsidR="00672C95">
        <w:rPr>
          <w:rFonts w:ascii="Times New Roman" w:hAnsi="Times New Roman" w:cs="Times New Roman"/>
          <w:sz w:val="32"/>
          <w:szCs w:val="32"/>
          <w:lang w:val="sv-SE"/>
        </w:rPr>
        <w:t>na KLUBBHUS 1-15</w:t>
      </w:r>
      <w:r w:rsidR="00D937DE">
        <w:rPr>
          <w:rFonts w:ascii="Times New Roman" w:hAnsi="Times New Roman" w:cs="Times New Roman"/>
          <w:sz w:val="32"/>
          <w:szCs w:val="32"/>
          <w:lang w:val="sv-SE"/>
        </w:rPr>
        <w:t>, Bilaga 9</w:t>
      </w:r>
      <w:bookmarkStart w:id="0" w:name="_GoBack"/>
      <w:bookmarkEnd w:id="0"/>
      <w:r w:rsidRPr="00CE6858">
        <w:rPr>
          <w:rFonts w:ascii="Times New Roman" w:hAnsi="Times New Roman" w:cs="Times New Roman"/>
          <w:sz w:val="32"/>
          <w:szCs w:val="32"/>
          <w:lang w:val="sv-SE"/>
        </w:rPr>
        <w:t>.</w:t>
      </w:r>
    </w:p>
    <w:p w:rsidR="00672C95" w:rsidRDefault="00672C95">
      <w:pPr>
        <w:rPr>
          <w:rFonts w:ascii="Times New Roman" w:hAnsi="Times New Roman" w:cs="Times New Roman"/>
          <w:sz w:val="24"/>
          <w:szCs w:val="24"/>
          <w:lang w:val="sv-SE"/>
        </w:rPr>
      </w:pPr>
    </w:p>
    <w:p w:rsidR="00CD6B0A" w:rsidRPr="00CE6858" w:rsidRDefault="00CD6B0A">
      <w:pPr>
        <w:rPr>
          <w:rFonts w:ascii="Times New Roman" w:hAnsi="Times New Roman" w:cs="Times New Roman"/>
          <w:sz w:val="32"/>
          <w:szCs w:val="32"/>
          <w:lang w:val="sv-SE"/>
        </w:rPr>
      </w:pPr>
      <w:r w:rsidRPr="00CE6858">
        <w:rPr>
          <w:rFonts w:ascii="Times New Roman" w:hAnsi="Times New Roman" w:cs="Times New Roman"/>
          <w:sz w:val="32"/>
          <w:szCs w:val="32"/>
          <w:lang w:val="sv-SE"/>
        </w:rPr>
        <w:t>Sammanställning av beräknade kostnader</w:t>
      </w:r>
      <w:r w:rsidR="00723F38" w:rsidRPr="00CE6858">
        <w:rPr>
          <w:rFonts w:ascii="Times New Roman" w:hAnsi="Times New Roman" w:cs="Times New Roman"/>
          <w:sz w:val="32"/>
          <w:szCs w:val="32"/>
          <w:lang w:val="sv-SE"/>
        </w:rPr>
        <w:t>, se specifikationer i bilagor</w:t>
      </w:r>
    </w:p>
    <w:tbl>
      <w:tblPr>
        <w:tblStyle w:val="Tabellrutnt"/>
        <w:tblW w:w="0" w:type="auto"/>
        <w:tblLook w:val="04A0" w:firstRow="1" w:lastRow="0" w:firstColumn="1" w:lastColumn="0" w:noHBand="0" w:noVBand="1"/>
      </w:tblPr>
      <w:tblGrid>
        <w:gridCol w:w="3020"/>
        <w:gridCol w:w="3021"/>
        <w:gridCol w:w="3021"/>
      </w:tblGrid>
      <w:tr w:rsidR="00CD6B0A" w:rsidTr="00CD6B0A">
        <w:tc>
          <w:tcPr>
            <w:tcW w:w="3020" w:type="dxa"/>
          </w:tcPr>
          <w:p w:rsidR="00CD6B0A" w:rsidRPr="00723F38" w:rsidRDefault="00CD6B0A">
            <w:pPr>
              <w:rPr>
                <w:rFonts w:ascii="Times New Roman" w:hAnsi="Times New Roman" w:cs="Times New Roman"/>
                <w:b/>
                <w:sz w:val="28"/>
                <w:szCs w:val="28"/>
                <w:lang w:val="sv-SE"/>
              </w:rPr>
            </w:pPr>
            <w:r w:rsidRPr="00723F38">
              <w:rPr>
                <w:rFonts w:ascii="Times New Roman" w:hAnsi="Times New Roman" w:cs="Times New Roman"/>
                <w:b/>
                <w:sz w:val="28"/>
                <w:szCs w:val="28"/>
                <w:lang w:val="sv-SE"/>
              </w:rPr>
              <w:t>Objekt</w:t>
            </w:r>
          </w:p>
        </w:tc>
        <w:tc>
          <w:tcPr>
            <w:tcW w:w="3021" w:type="dxa"/>
          </w:tcPr>
          <w:p w:rsidR="00723F38" w:rsidRDefault="00CD6B0A">
            <w:pPr>
              <w:rPr>
                <w:rFonts w:ascii="Times New Roman" w:hAnsi="Times New Roman" w:cs="Times New Roman"/>
                <w:b/>
                <w:sz w:val="28"/>
                <w:szCs w:val="28"/>
                <w:lang w:val="sv-SE"/>
              </w:rPr>
            </w:pPr>
            <w:r w:rsidRPr="00723F38">
              <w:rPr>
                <w:rFonts w:ascii="Times New Roman" w:hAnsi="Times New Roman" w:cs="Times New Roman"/>
                <w:b/>
                <w:sz w:val="28"/>
                <w:szCs w:val="28"/>
                <w:lang w:val="sv-SE"/>
              </w:rPr>
              <w:t xml:space="preserve">Kostnad, </w:t>
            </w:r>
          </w:p>
          <w:p w:rsidR="00CD6B0A" w:rsidRPr="00723F38" w:rsidRDefault="00CD6B0A">
            <w:pPr>
              <w:rPr>
                <w:rFonts w:ascii="Times New Roman" w:hAnsi="Times New Roman" w:cs="Times New Roman"/>
                <w:b/>
                <w:sz w:val="28"/>
                <w:szCs w:val="28"/>
                <w:lang w:val="sv-SE"/>
              </w:rPr>
            </w:pPr>
            <w:r w:rsidRPr="00723F38">
              <w:rPr>
                <w:rFonts w:ascii="Times New Roman" w:hAnsi="Times New Roman" w:cs="Times New Roman"/>
                <w:b/>
                <w:sz w:val="28"/>
                <w:szCs w:val="28"/>
                <w:lang w:val="sv-SE"/>
              </w:rPr>
              <w:t>inkl. moms</w:t>
            </w:r>
            <w:r w:rsidR="00723F38">
              <w:rPr>
                <w:rFonts w:ascii="Times New Roman" w:hAnsi="Times New Roman" w:cs="Times New Roman"/>
                <w:b/>
                <w:sz w:val="28"/>
                <w:szCs w:val="28"/>
                <w:lang w:val="sv-SE"/>
              </w:rPr>
              <w:t xml:space="preserve"> (kr)</w:t>
            </w:r>
          </w:p>
        </w:tc>
        <w:tc>
          <w:tcPr>
            <w:tcW w:w="3021" w:type="dxa"/>
          </w:tcPr>
          <w:p w:rsidR="00CD6B0A" w:rsidRPr="00723F38" w:rsidRDefault="00723F38">
            <w:pPr>
              <w:rPr>
                <w:rFonts w:ascii="Times New Roman" w:hAnsi="Times New Roman" w:cs="Times New Roman"/>
                <w:b/>
                <w:sz w:val="28"/>
                <w:szCs w:val="28"/>
                <w:lang w:val="sv-SE"/>
              </w:rPr>
            </w:pPr>
            <w:r w:rsidRPr="00723F38">
              <w:rPr>
                <w:rFonts w:ascii="Times New Roman" w:hAnsi="Times New Roman" w:cs="Times New Roman"/>
                <w:b/>
                <w:sz w:val="28"/>
                <w:szCs w:val="28"/>
                <w:lang w:val="sv-SE"/>
              </w:rPr>
              <w:t>Anmärkning</w:t>
            </w:r>
          </w:p>
        </w:tc>
      </w:tr>
      <w:tr w:rsidR="00CE6858" w:rsidTr="00CD6B0A">
        <w:tc>
          <w:tcPr>
            <w:tcW w:w="3020" w:type="dxa"/>
          </w:tcPr>
          <w:p w:rsidR="00CE6858" w:rsidRDefault="00CE6858">
            <w:pPr>
              <w:rPr>
                <w:rFonts w:ascii="Times New Roman" w:hAnsi="Times New Roman" w:cs="Times New Roman"/>
                <w:sz w:val="24"/>
                <w:szCs w:val="24"/>
                <w:lang w:val="sv-SE"/>
              </w:rPr>
            </w:pPr>
            <w:r>
              <w:rPr>
                <w:rFonts w:ascii="Times New Roman" w:hAnsi="Times New Roman" w:cs="Times New Roman"/>
                <w:sz w:val="24"/>
                <w:szCs w:val="24"/>
                <w:lang w:val="sv-SE"/>
              </w:rPr>
              <w:t>Bygglov, m.m. administrativa kostnader</w:t>
            </w:r>
          </w:p>
        </w:tc>
        <w:tc>
          <w:tcPr>
            <w:tcW w:w="3021" w:type="dxa"/>
          </w:tcPr>
          <w:p w:rsidR="00CE6858" w:rsidRDefault="00CE685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6 000</w:t>
            </w:r>
          </w:p>
        </w:tc>
        <w:tc>
          <w:tcPr>
            <w:tcW w:w="3021" w:type="dxa"/>
          </w:tcPr>
          <w:p w:rsidR="00CE6858" w:rsidRDefault="00CE6858">
            <w:pPr>
              <w:rPr>
                <w:rFonts w:ascii="Times New Roman" w:hAnsi="Times New Roman" w:cs="Times New Roman"/>
                <w:sz w:val="24"/>
                <w:szCs w:val="24"/>
                <w:lang w:val="sv-SE"/>
              </w:rPr>
            </w:pPr>
          </w:p>
        </w:tc>
      </w:tr>
      <w:tr w:rsidR="00CD6B0A" w:rsidTr="00CD6B0A">
        <w:tc>
          <w:tcPr>
            <w:tcW w:w="3020" w:type="dxa"/>
          </w:tcPr>
          <w:p w:rsidR="00723F38" w:rsidRDefault="00723F38">
            <w:pPr>
              <w:rPr>
                <w:rFonts w:ascii="Times New Roman" w:hAnsi="Times New Roman" w:cs="Times New Roman"/>
                <w:sz w:val="24"/>
                <w:szCs w:val="24"/>
                <w:lang w:val="sv-SE"/>
              </w:rPr>
            </w:pPr>
            <w:r>
              <w:rPr>
                <w:rFonts w:ascii="Times New Roman" w:hAnsi="Times New Roman" w:cs="Times New Roman"/>
                <w:sz w:val="24"/>
                <w:szCs w:val="24"/>
                <w:lang w:val="sv-SE"/>
              </w:rPr>
              <w:t>Huskroppen</w:t>
            </w:r>
          </w:p>
        </w:tc>
        <w:tc>
          <w:tcPr>
            <w:tcW w:w="3021" w:type="dxa"/>
          </w:tcPr>
          <w:p w:rsidR="00CD6B0A" w:rsidRDefault="00723F3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179 200</w:t>
            </w:r>
          </w:p>
        </w:tc>
        <w:tc>
          <w:tcPr>
            <w:tcW w:w="3021" w:type="dxa"/>
          </w:tcPr>
          <w:p w:rsidR="00CD6B0A" w:rsidRDefault="00CD6B0A">
            <w:pPr>
              <w:rPr>
                <w:rFonts w:ascii="Times New Roman" w:hAnsi="Times New Roman" w:cs="Times New Roman"/>
                <w:sz w:val="24"/>
                <w:szCs w:val="24"/>
                <w:lang w:val="sv-SE"/>
              </w:rPr>
            </w:pPr>
          </w:p>
        </w:tc>
      </w:tr>
      <w:tr w:rsidR="00CD6B0A" w:rsidTr="00CD6B0A">
        <w:tc>
          <w:tcPr>
            <w:tcW w:w="3020" w:type="dxa"/>
          </w:tcPr>
          <w:p w:rsidR="00723F38" w:rsidRDefault="00723F38">
            <w:pPr>
              <w:rPr>
                <w:rFonts w:ascii="Times New Roman" w:hAnsi="Times New Roman" w:cs="Times New Roman"/>
                <w:sz w:val="24"/>
                <w:szCs w:val="24"/>
                <w:lang w:val="sv-SE"/>
              </w:rPr>
            </w:pPr>
            <w:r>
              <w:rPr>
                <w:rFonts w:ascii="Times New Roman" w:hAnsi="Times New Roman" w:cs="Times New Roman"/>
                <w:sz w:val="24"/>
                <w:szCs w:val="24"/>
                <w:lang w:val="sv-SE"/>
              </w:rPr>
              <w:t>Frakt av hus till byggplats</w:t>
            </w:r>
          </w:p>
        </w:tc>
        <w:tc>
          <w:tcPr>
            <w:tcW w:w="3021" w:type="dxa"/>
          </w:tcPr>
          <w:p w:rsidR="00CD6B0A" w:rsidRDefault="00723F3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6 300 </w:t>
            </w:r>
          </w:p>
        </w:tc>
        <w:tc>
          <w:tcPr>
            <w:tcW w:w="3021" w:type="dxa"/>
          </w:tcPr>
          <w:p w:rsidR="00CD6B0A" w:rsidRDefault="00CD6B0A">
            <w:pPr>
              <w:rPr>
                <w:rFonts w:ascii="Times New Roman" w:hAnsi="Times New Roman" w:cs="Times New Roman"/>
                <w:sz w:val="24"/>
                <w:szCs w:val="24"/>
                <w:lang w:val="sv-SE"/>
              </w:rPr>
            </w:pPr>
          </w:p>
        </w:tc>
      </w:tr>
      <w:tr w:rsidR="00CD6B0A" w:rsidTr="00CD6B0A">
        <w:tc>
          <w:tcPr>
            <w:tcW w:w="3020" w:type="dxa"/>
          </w:tcPr>
          <w:p w:rsidR="00CD6B0A" w:rsidRDefault="00723F38">
            <w:pPr>
              <w:rPr>
                <w:rFonts w:ascii="Times New Roman" w:hAnsi="Times New Roman" w:cs="Times New Roman"/>
                <w:sz w:val="24"/>
                <w:szCs w:val="24"/>
                <w:lang w:val="sv-SE"/>
              </w:rPr>
            </w:pPr>
            <w:r>
              <w:rPr>
                <w:rFonts w:ascii="Times New Roman" w:hAnsi="Times New Roman" w:cs="Times New Roman"/>
                <w:sz w:val="24"/>
                <w:szCs w:val="24"/>
                <w:lang w:val="sv-SE"/>
              </w:rPr>
              <w:t>Betongplatta, med grävarbete för VA</w:t>
            </w:r>
          </w:p>
        </w:tc>
        <w:tc>
          <w:tcPr>
            <w:tcW w:w="3021" w:type="dxa"/>
          </w:tcPr>
          <w:p w:rsidR="00CD6B0A" w:rsidRDefault="00723F3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111 250</w:t>
            </w:r>
          </w:p>
        </w:tc>
        <w:tc>
          <w:tcPr>
            <w:tcW w:w="3021" w:type="dxa"/>
          </w:tcPr>
          <w:p w:rsidR="00CD6B0A" w:rsidRDefault="00CD6B0A">
            <w:pPr>
              <w:rPr>
                <w:rFonts w:ascii="Times New Roman" w:hAnsi="Times New Roman" w:cs="Times New Roman"/>
                <w:sz w:val="24"/>
                <w:szCs w:val="24"/>
                <w:lang w:val="sv-SE"/>
              </w:rPr>
            </w:pPr>
          </w:p>
        </w:tc>
      </w:tr>
      <w:tr w:rsidR="00CD6B0A" w:rsidTr="00CD6B0A">
        <w:tc>
          <w:tcPr>
            <w:tcW w:w="3020" w:type="dxa"/>
          </w:tcPr>
          <w:p w:rsidR="00CD6B0A" w:rsidRDefault="00723F38">
            <w:pPr>
              <w:rPr>
                <w:rFonts w:ascii="Times New Roman" w:hAnsi="Times New Roman" w:cs="Times New Roman"/>
                <w:sz w:val="24"/>
                <w:szCs w:val="24"/>
                <w:lang w:val="sv-SE"/>
              </w:rPr>
            </w:pPr>
            <w:r>
              <w:rPr>
                <w:rFonts w:ascii="Times New Roman" w:hAnsi="Times New Roman" w:cs="Times New Roman"/>
                <w:sz w:val="24"/>
                <w:szCs w:val="24"/>
                <w:lang w:val="sv-SE"/>
              </w:rPr>
              <w:t>Montage av hus</w:t>
            </w:r>
          </w:p>
        </w:tc>
        <w:tc>
          <w:tcPr>
            <w:tcW w:w="3021" w:type="dxa"/>
          </w:tcPr>
          <w:p w:rsidR="00CD6B0A" w:rsidRDefault="00723F3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85 900</w:t>
            </w:r>
          </w:p>
        </w:tc>
        <w:tc>
          <w:tcPr>
            <w:tcW w:w="3021" w:type="dxa"/>
          </w:tcPr>
          <w:p w:rsidR="00CD6B0A" w:rsidRDefault="00CD6B0A">
            <w:pPr>
              <w:rPr>
                <w:rFonts w:ascii="Times New Roman" w:hAnsi="Times New Roman" w:cs="Times New Roman"/>
                <w:sz w:val="24"/>
                <w:szCs w:val="24"/>
                <w:lang w:val="sv-SE"/>
              </w:rPr>
            </w:pPr>
          </w:p>
        </w:tc>
      </w:tr>
      <w:tr w:rsidR="00CD6B0A" w:rsidTr="00CD6B0A">
        <w:tc>
          <w:tcPr>
            <w:tcW w:w="3020" w:type="dxa"/>
          </w:tcPr>
          <w:p w:rsidR="00CD6B0A" w:rsidRDefault="00723F38">
            <w:pPr>
              <w:rPr>
                <w:rFonts w:ascii="Times New Roman" w:hAnsi="Times New Roman" w:cs="Times New Roman"/>
                <w:sz w:val="24"/>
                <w:szCs w:val="24"/>
                <w:lang w:val="sv-SE"/>
              </w:rPr>
            </w:pPr>
            <w:r>
              <w:rPr>
                <w:rFonts w:ascii="Times New Roman" w:hAnsi="Times New Roman" w:cs="Times New Roman"/>
                <w:sz w:val="24"/>
                <w:szCs w:val="24"/>
                <w:lang w:val="sv-SE"/>
              </w:rPr>
              <w:t>Övrigt montage</w:t>
            </w:r>
          </w:p>
        </w:tc>
        <w:tc>
          <w:tcPr>
            <w:tcW w:w="3021" w:type="dxa"/>
          </w:tcPr>
          <w:p w:rsidR="00CD6B0A" w:rsidRDefault="00723F3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36 300</w:t>
            </w:r>
          </w:p>
        </w:tc>
        <w:tc>
          <w:tcPr>
            <w:tcW w:w="3021" w:type="dxa"/>
          </w:tcPr>
          <w:p w:rsidR="00CD6B0A" w:rsidRDefault="00CD6B0A">
            <w:pPr>
              <w:rPr>
                <w:rFonts w:ascii="Times New Roman" w:hAnsi="Times New Roman" w:cs="Times New Roman"/>
                <w:sz w:val="24"/>
                <w:szCs w:val="24"/>
                <w:lang w:val="sv-SE"/>
              </w:rPr>
            </w:pPr>
          </w:p>
        </w:tc>
      </w:tr>
      <w:tr w:rsidR="00CD6B0A" w:rsidTr="00CD6B0A">
        <w:tc>
          <w:tcPr>
            <w:tcW w:w="3020" w:type="dxa"/>
          </w:tcPr>
          <w:p w:rsidR="00CD6B0A" w:rsidRDefault="00723F38">
            <w:pPr>
              <w:rPr>
                <w:rFonts w:ascii="Times New Roman" w:hAnsi="Times New Roman" w:cs="Times New Roman"/>
                <w:sz w:val="24"/>
                <w:szCs w:val="24"/>
                <w:lang w:val="sv-SE"/>
              </w:rPr>
            </w:pPr>
            <w:r>
              <w:rPr>
                <w:rFonts w:ascii="Times New Roman" w:hAnsi="Times New Roman" w:cs="Times New Roman"/>
                <w:sz w:val="24"/>
                <w:szCs w:val="24"/>
                <w:lang w:val="sv-SE"/>
              </w:rPr>
              <w:t>Spackling och målning inomhus</w:t>
            </w:r>
          </w:p>
        </w:tc>
        <w:tc>
          <w:tcPr>
            <w:tcW w:w="3021" w:type="dxa"/>
          </w:tcPr>
          <w:p w:rsidR="00CD6B0A" w:rsidRDefault="00723F3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30 000</w:t>
            </w:r>
          </w:p>
        </w:tc>
        <w:tc>
          <w:tcPr>
            <w:tcW w:w="3021" w:type="dxa"/>
          </w:tcPr>
          <w:p w:rsidR="00CD6B0A" w:rsidRDefault="00CD6B0A">
            <w:pPr>
              <w:rPr>
                <w:rFonts w:ascii="Times New Roman" w:hAnsi="Times New Roman" w:cs="Times New Roman"/>
                <w:sz w:val="24"/>
                <w:szCs w:val="24"/>
                <w:lang w:val="sv-SE"/>
              </w:rPr>
            </w:pPr>
          </w:p>
        </w:tc>
      </w:tr>
      <w:tr w:rsidR="00CD6B0A" w:rsidTr="00CD6B0A">
        <w:tc>
          <w:tcPr>
            <w:tcW w:w="3020" w:type="dxa"/>
          </w:tcPr>
          <w:p w:rsidR="00CD6B0A" w:rsidRDefault="00723F38">
            <w:pPr>
              <w:rPr>
                <w:rFonts w:ascii="Times New Roman" w:hAnsi="Times New Roman" w:cs="Times New Roman"/>
                <w:sz w:val="24"/>
                <w:szCs w:val="24"/>
                <w:lang w:val="sv-SE"/>
              </w:rPr>
            </w:pPr>
            <w:r>
              <w:rPr>
                <w:rFonts w:ascii="Times New Roman" w:hAnsi="Times New Roman" w:cs="Times New Roman"/>
                <w:sz w:val="24"/>
                <w:szCs w:val="24"/>
                <w:lang w:val="sv-SE"/>
              </w:rPr>
              <w:t>Elmontage</w:t>
            </w:r>
            <w:r w:rsidR="00463ECF">
              <w:rPr>
                <w:rFonts w:ascii="Times New Roman" w:hAnsi="Times New Roman" w:cs="Times New Roman"/>
                <w:sz w:val="24"/>
                <w:szCs w:val="24"/>
                <w:lang w:val="sv-SE"/>
              </w:rPr>
              <w:t>, inkl. lampor</w:t>
            </w:r>
            <w:r w:rsidR="007D1CE2">
              <w:rPr>
                <w:rFonts w:ascii="Times New Roman" w:hAnsi="Times New Roman" w:cs="Times New Roman"/>
                <w:sz w:val="24"/>
                <w:szCs w:val="24"/>
                <w:lang w:val="sv-SE"/>
              </w:rPr>
              <w:t>, radiatorer (alt. kompletteras med luftvärmepump)</w:t>
            </w:r>
          </w:p>
        </w:tc>
        <w:tc>
          <w:tcPr>
            <w:tcW w:w="3021" w:type="dxa"/>
          </w:tcPr>
          <w:p w:rsidR="00CD6B0A" w:rsidRDefault="007D1CE2"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100 000</w:t>
            </w:r>
          </w:p>
        </w:tc>
        <w:tc>
          <w:tcPr>
            <w:tcW w:w="3021" w:type="dxa"/>
          </w:tcPr>
          <w:p w:rsidR="00CD6B0A" w:rsidRDefault="00CD6B0A">
            <w:pPr>
              <w:rPr>
                <w:rFonts w:ascii="Times New Roman" w:hAnsi="Times New Roman" w:cs="Times New Roman"/>
                <w:sz w:val="24"/>
                <w:szCs w:val="24"/>
                <w:lang w:val="sv-SE"/>
              </w:rPr>
            </w:pPr>
          </w:p>
        </w:tc>
      </w:tr>
      <w:tr w:rsidR="00723F38" w:rsidTr="00CD6B0A">
        <w:tc>
          <w:tcPr>
            <w:tcW w:w="3020" w:type="dxa"/>
          </w:tcPr>
          <w:p w:rsidR="00723F38" w:rsidRDefault="00723F38">
            <w:pPr>
              <w:rPr>
                <w:rFonts w:ascii="Times New Roman" w:hAnsi="Times New Roman" w:cs="Times New Roman"/>
                <w:sz w:val="24"/>
                <w:szCs w:val="24"/>
                <w:lang w:val="sv-SE"/>
              </w:rPr>
            </w:pPr>
            <w:r>
              <w:rPr>
                <w:rFonts w:ascii="Times New Roman" w:hAnsi="Times New Roman" w:cs="Times New Roman"/>
                <w:sz w:val="24"/>
                <w:szCs w:val="24"/>
                <w:lang w:val="sv-SE"/>
              </w:rPr>
              <w:t>Oförutsatta kostnader</w:t>
            </w:r>
          </w:p>
        </w:tc>
        <w:tc>
          <w:tcPr>
            <w:tcW w:w="3021" w:type="dxa"/>
          </w:tcPr>
          <w:p w:rsidR="00723F38" w:rsidRDefault="00723F38" w:rsidP="00723F38">
            <w:pPr>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50 000</w:t>
            </w:r>
          </w:p>
        </w:tc>
        <w:tc>
          <w:tcPr>
            <w:tcW w:w="3021" w:type="dxa"/>
          </w:tcPr>
          <w:p w:rsidR="00723F38" w:rsidRDefault="00723F38">
            <w:pPr>
              <w:rPr>
                <w:rFonts w:ascii="Times New Roman" w:hAnsi="Times New Roman" w:cs="Times New Roman"/>
                <w:sz w:val="24"/>
                <w:szCs w:val="24"/>
                <w:lang w:val="sv-SE"/>
              </w:rPr>
            </w:pPr>
          </w:p>
        </w:tc>
      </w:tr>
      <w:tr w:rsidR="00723F38" w:rsidTr="00CD6B0A">
        <w:tc>
          <w:tcPr>
            <w:tcW w:w="3020" w:type="dxa"/>
          </w:tcPr>
          <w:p w:rsidR="00723F38" w:rsidRDefault="00723F38">
            <w:pPr>
              <w:rPr>
                <w:rFonts w:ascii="Times New Roman" w:hAnsi="Times New Roman" w:cs="Times New Roman"/>
                <w:sz w:val="24"/>
                <w:szCs w:val="24"/>
                <w:lang w:val="sv-SE"/>
              </w:rPr>
            </w:pPr>
          </w:p>
        </w:tc>
        <w:tc>
          <w:tcPr>
            <w:tcW w:w="3021" w:type="dxa"/>
          </w:tcPr>
          <w:p w:rsidR="00723F38" w:rsidRDefault="00723F38" w:rsidP="00723F38">
            <w:pPr>
              <w:jc w:val="center"/>
              <w:rPr>
                <w:rFonts w:ascii="Times New Roman" w:hAnsi="Times New Roman" w:cs="Times New Roman"/>
                <w:sz w:val="24"/>
                <w:szCs w:val="24"/>
                <w:lang w:val="sv-SE"/>
              </w:rPr>
            </w:pPr>
          </w:p>
        </w:tc>
        <w:tc>
          <w:tcPr>
            <w:tcW w:w="3021" w:type="dxa"/>
          </w:tcPr>
          <w:p w:rsidR="00723F38" w:rsidRDefault="00723F38">
            <w:pPr>
              <w:rPr>
                <w:rFonts w:ascii="Times New Roman" w:hAnsi="Times New Roman" w:cs="Times New Roman"/>
                <w:sz w:val="24"/>
                <w:szCs w:val="24"/>
                <w:lang w:val="sv-SE"/>
              </w:rPr>
            </w:pPr>
          </w:p>
        </w:tc>
      </w:tr>
      <w:tr w:rsidR="00723F38" w:rsidTr="00CD6B0A">
        <w:tc>
          <w:tcPr>
            <w:tcW w:w="3020" w:type="dxa"/>
          </w:tcPr>
          <w:p w:rsidR="00723F38" w:rsidRPr="00723F38" w:rsidRDefault="00723F38">
            <w:pPr>
              <w:rPr>
                <w:rFonts w:ascii="Times New Roman" w:hAnsi="Times New Roman" w:cs="Times New Roman"/>
                <w:b/>
                <w:sz w:val="24"/>
                <w:szCs w:val="24"/>
                <w:lang w:val="sv-SE"/>
              </w:rPr>
            </w:pPr>
            <w:r w:rsidRPr="00723F38">
              <w:rPr>
                <w:rFonts w:ascii="Times New Roman" w:hAnsi="Times New Roman" w:cs="Times New Roman"/>
                <w:b/>
                <w:sz w:val="24"/>
                <w:szCs w:val="24"/>
                <w:lang w:val="sv-SE"/>
              </w:rPr>
              <w:t>TOTAL KOSTNAD</w:t>
            </w:r>
          </w:p>
        </w:tc>
        <w:tc>
          <w:tcPr>
            <w:tcW w:w="3021" w:type="dxa"/>
          </w:tcPr>
          <w:p w:rsidR="00723F38" w:rsidRDefault="007D1CE2" w:rsidP="00723F38">
            <w:pPr>
              <w:jc w:val="center"/>
              <w:rPr>
                <w:rFonts w:ascii="Times New Roman" w:hAnsi="Times New Roman" w:cs="Times New Roman"/>
                <w:sz w:val="24"/>
                <w:szCs w:val="24"/>
                <w:lang w:val="sv-SE"/>
              </w:rPr>
            </w:pPr>
            <w:r w:rsidRPr="007D1CE2">
              <w:rPr>
                <w:rFonts w:ascii="Times New Roman" w:hAnsi="Times New Roman" w:cs="Times New Roman"/>
                <w:b/>
                <w:sz w:val="24"/>
                <w:szCs w:val="24"/>
                <w:lang w:val="sv-SE"/>
              </w:rPr>
              <w:t>580 950</w:t>
            </w:r>
          </w:p>
        </w:tc>
        <w:tc>
          <w:tcPr>
            <w:tcW w:w="3021" w:type="dxa"/>
          </w:tcPr>
          <w:p w:rsidR="00723F38" w:rsidRDefault="00723F38">
            <w:pPr>
              <w:rPr>
                <w:rFonts w:ascii="Times New Roman" w:hAnsi="Times New Roman" w:cs="Times New Roman"/>
                <w:sz w:val="24"/>
                <w:szCs w:val="24"/>
                <w:lang w:val="sv-SE"/>
              </w:rPr>
            </w:pPr>
          </w:p>
        </w:tc>
      </w:tr>
    </w:tbl>
    <w:p w:rsidR="00CD6B0A" w:rsidRDefault="00CD6B0A">
      <w:pPr>
        <w:rPr>
          <w:rFonts w:ascii="Times New Roman" w:hAnsi="Times New Roman" w:cs="Times New Roman"/>
          <w:sz w:val="24"/>
          <w:szCs w:val="24"/>
          <w:lang w:val="sv-SE"/>
        </w:rPr>
      </w:pPr>
    </w:p>
    <w:p w:rsidR="00B03DD3" w:rsidRDefault="00B03DD3">
      <w:pPr>
        <w:rPr>
          <w:rFonts w:ascii="Times New Roman" w:hAnsi="Times New Roman" w:cs="Times New Roman"/>
          <w:sz w:val="24"/>
          <w:szCs w:val="24"/>
          <w:lang w:val="sv-SE"/>
        </w:rPr>
      </w:pPr>
    </w:p>
    <w:p w:rsidR="00723F38" w:rsidRDefault="00723F38">
      <w:pPr>
        <w:rPr>
          <w:rFonts w:ascii="Times New Roman" w:hAnsi="Times New Roman" w:cs="Times New Roman"/>
          <w:sz w:val="24"/>
          <w:szCs w:val="24"/>
          <w:lang w:val="sv-SE"/>
        </w:rPr>
      </w:pPr>
      <w:r>
        <w:rPr>
          <w:rFonts w:ascii="Times New Roman" w:hAnsi="Times New Roman" w:cs="Times New Roman"/>
          <w:sz w:val="24"/>
          <w:szCs w:val="24"/>
          <w:lang w:val="sv-SE"/>
        </w:rPr>
        <w:t>Klubbhuset bör bli komplett från start för att omedelbart kunna användas effektivt. I detta förslag ingår att föreningen inköper</w:t>
      </w:r>
    </w:p>
    <w:p w:rsidR="00463ECF" w:rsidRDefault="00463ECF" w:rsidP="00463ECF">
      <w:pPr>
        <w:pStyle w:val="Liststyck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Trinett, vatten och avlopp är förberett</w:t>
      </w:r>
    </w:p>
    <w:p w:rsidR="00463ECF" w:rsidRDefault="00463ECF" w:rsidP="00463ECF">
      <w:pPr>
        <w:pStyle w:val="Liststyck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Kyl och frys</w:t>
      </w:r>
    </w:p>
    <w:p w:rsidR="00463ECF" w:rsidRDefault="00463ECF" w:rsidP="00463ECF">
      <w:pPr>
        <w:pStyle w:val="Liststyck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Bänkdiskmaskin</w:t>
      </w:r>
    </w:p>
    <w:p w:rsidR="00463ECF" w:rsidRDefault="00463ECF" w:rsidP="00463ECF">
      <w:pPr>
        <w:pStyle w:val="Liststyck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Köksattiraljer, inkl. kökshanddukar</w:t>
      </w:r>
    </w:p>
    <w:p w:rsidR="00463ECF" w:rsidRDefault="00463ECF" w:rsidP="00463ECF">
      <w:pPr>
        <w:pStyle w:val="Liststyck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Städutrustning</w:t>
      </w:r>
    </w:p>
    <w:p w:rsidR="00463ECF" w:rsidRDefault="00463ECF" w:rsidP="00463ECF">
      <w:pPr>
        <w:pStyle w:val="Liststyck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Lämpliga bord och stolar</w:t>
      </w:r>
    </w:p>
    <w:p w:rsidR="00463ECF" w:rsidRDefault="00463ECF" w:rsidP="00463ECF">
      <w:pPr>
        <w:pStyle w:val="Liststyck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Gardiner</w:t>
      </w:r>
    </w:p>
    <w:p w:rsidR="00463ECF" w:rsidRDefault="00463ECF" w:rsidP="00463ECF">
      <w:pPr>
        <w:rPr>
          <w:rFonts w:ascii="Times New Roman" w:hAnsi="Times New Roman" w:cs="Times New Roman"/>
          <w:sz w:val="24"/>
          <w:szCs w:val="24"/>
          <w:lang w:val="sv-SE"/>
        </w:rPr>
      </w:pPr>
      <w:r>
        <w:rPr>
          <w:rFonts w:ascii="Times New Roman" w:hAnsi="Times New Roman" w:cs="Times New Roman"/>
          <w:sz w:val="24"/>
          <w:szCs w:val="24"/>
          <w:lang w:val="sv-SE"/>
        </w:rPr>
        <w:t>Förmodade kostnader, inkl. montering där så är nö</w:t>
      </w:r>
      <w:r w:rsidR="007D1CE2">
        <w:rPr>
          <w:rFonts w:ascii="Times New Roman" w:hAnsi="Times New Roman" w:cs="Times New Roman"/>
          <w:sz w:val="24"/>
          <w:szCs w:val="24"/>
          <w:lang w:val="sv-SE"/>
        </w:rPr>
        <w:t>dvändigt, beräknas till högst 13</w:t>
      </w:r>
      <w:r>
        <w:rPr>
          <w:rFonts w:ascii="Times New Roman" w:hAnsi="Times New Roman" w:cs="Times New Roman"/>
          <w:sz w:val="24"/>
          <w:szCs w:val="24"/>
          <w:lang w:val="sv-SE"/>
        </w:rPr>
        <w:t>0 000 kr, inkl. moms</w:t>
      </w:r>
      <w:r w:rsidR="00CE6858">
        <w:rPr>
          <w:rFonts w:ascii="Times New Roman" w:hAnsi="Times New Roman" w:cs="Times New Roman"/>
          <w:sz w:val="24"/>
          <w:szCs w:val="24"/>
          <w:lang w:val="sv-SE"/>
        </w:rPr>
        <w:t>.</w:t>
      </w:r>
    </w:p>
    <w:p w:rsidR="00CE6858" w:rsidRDefault="00CE6858" w:rsidP="00463ECF">
      <w:pPr>
        <w:rPr>
          <w:rFonts w:ascii="Times New Roman" w:hAnsi="Times New Roman" w:cs="Times New Roman"/>
          <w:sz w:val="24"/>
          <w:szCs w:val="24"/>
          <w:lang w:val="sv-SE"/>
        </w:rPr>
      </w:pPr>
    </w:p>
    <w:p w:rsidR="00CE6858" w:rsidRPr="007D1CE2" w:rsidRDefault="00CE6858" w:rsidP="00463ECF">
      <w:pPr>
        <w:rPr>
          <w:rFonts w:ascii="Times New Roman" w:hAnsi="Times New Roman" w:cs="Times New Roman"/>
          <w:b/>
          <w:sz w:val="28"/>
          <w:szCs w:val="28"/>
          <w:lang w:val="sv-SE"/>
        </w:rPr>
      </w:pPr>
      <w:r w:rsidRPr="007D1CE2">
        <w:rPr>
          <w:rFonts w:ascii="Times New Roman" w:hAnsi="Times New Roman" w:cs="Times New Roman"/>
          <w:b/>
          <w:sz w:val="28"/>
          <w:szCs w:val="28"/>
          <w:lang w:val="sv-SE"/>
        </w:rPr>
        <w:t>Beräkna</w:t>
      </w:r>
      <w:r w:rsidR="00B03DD3">
        <w:rPr>
          <w:rFonts w:ascii="Times New Roman" w:hAnsi="Times New Roman" w:cs="Times New Roman"/>
          <w:b/>
          <w:sz w:val="28"/>
          <w:szCs w:val="28"/>
          <w:lang w:val="sv-SE"/>
        </w:rPr>
        <w:t xml:space="preserve">d total kostnad för klubbhuset </w:t>
      </w:r>
      <w:r w:rsidRPr="007D1CE2">
        <w:rPr>
          <w:rFonts w:ascii="Times New Roman" w:hAnsi="Times New Roman" w:cs="Times New Roman"/>
          <w:b/>
          <w:sz w:val="28"/>
          <w:szCs w:val="28"/>
          <w:lang w:val="sv-SE"/>
        </w:rPr>
        <w:t xml:space="preserve">blir </w:t>
      </w:r>
      <w:r w:rsidR="007D1CE2" w:rsidRPr="007D1CE2">
        <w:rPr>
          <w:rFonts w:ascii="Times New Roman" w:hAnsi="Times New Roman" w:cs="Times New Roman"/>
          <w:b/>
          <w:sz w:val="28"/>
          <w:szCs w:val="28"/>
          <w:lang w:val="sv-SE"/>
        </w:rPr>
        <w:t>710 950 kr.</w:t>
      </w:r>
    </w:p>
    <w:sectPr w:rsidR="00CE6858" w:rsidRPr="007D1C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E1" w:rsidRDefault="000438E1" w:rsidP="000438E1">
      <w:pPr>
        <w:spacing w:after="0" w:line="240" w:lineRule="auto"/>
      </w:pPr>
      <w:r>
        <w:separator/>
      </w:r>
    </w:p>
  </w:endnote>
  <w:endnote w:type="continuationSeparator" w:id="0">
    <w:p w:rsidR="000438E1" w:rsidRDefault="000438E1" w:rsidP="0004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395223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rsidR="000438E1" w:rsidRPr="000438E1" w:rsidRDefault="000438E1">
            <w:pPr>
              <w:pStyle w:val="Sidfot"/>
              <w:jc w:val="center"/>
              <w:rPr>
                <w:rFonts w:ascii="Times New Roman" w:hAnsi="Times New Roman" w:cs="Times New Roman"/>
                <w:sz w:val="16"/>
                <w:szCs w:val="16"/>
              </w:rPr>
            </w:pPr>
            <w:r w:rsidRPr="000438E1">
              <w:rPr>
                <w:rFonts w:ascii="Times New Roman" w:hAnsi="Times New Roman" w:cs="Times New Roman"/>
                <w:sz w:val="16"/>
                <w:szCs w:val="16"/>
                <w:lang w:val="sv-SE"/>
              </w:rPr>
              <w:t xml:space="preserve">Sida </w:t>
            </w:r>
            <w:r w:rsidRPr="000438E1">
              <w:rPr>
                <w:rFonts w:ascii="Times New Roman" w:hAnsi="Times New Roman" w:cs="Times New Roman"/>
                <w:bCs/>
                <w:sz w:val="16"/>
                <w:szCs w:val="16"/>
              </w:rPr>
              <w:fldChar w:fldCharType="begin"/>
            </w:r>
            <w:r w:rsidRPr="000438E1">
              <w:rPr>
                <w:rFonts w:ascii="Times New Roman" w:hAnsi="Times New Roman" w:cs="Times New Roman"/>
                <w:bCs/>
                <w:sz w:val="16"/>
                <w:szCs w:val="16"/>
              </w:rPr>
              <w:instrText>PAGE</w:instrText>
            </w:r>
            <w:r w:rsidRPr="000438E1">
              <w:rPr>
                <w:rFonts w:ascii="Times New Roman" w:hAnsi="Times New Roman" w:cs="Times New Roman"/>
                <w:bCs/>
                <w:sz w:val="16"/>
                <w:szCs w:val="16"/>
              </w:rPr>
              <w:fldChar w:fldCharType="separate"/>
            </w:r>
            <w:r w:rsidR="00D937DE">
              <w:rPr>
                <w:rFonts w:ascii="Times New Roman" w:hAnsi="Times New Roman" w:cs="Times New Roman"/>
                <w:bCs/>
                <w:noProof/>
                <w:sz w:val="16"/>
                <w:szCs w:val="16"/>
              </w:rPr>
              <w:t>1</w:t>
            </w:r>
            <w:r w:rsidRPr="000438E1">
              <w:rPr>
                <w:rFonts w:ascii="Times New Roman" w:hAnsi="Times New Roman" w:cs="Times New Roman"/>
                <w:bCs/>
                <w:sz w:val="16"/>
                <w:szCs w:val="16"/>
              </w:rPr>
              <w:fldChar w:fldCharType="end"/>
            </w:r>
            <w:r w:rsidRPr="000438E1">
              <w:rPr>
                <w:rFonts w:ascii="Times New Roman" w:hAnsi="Times New Roman" w:cs="Times New Roman"/>
                <w:sz w:val="16"/>
                <w:szCs w:val="16"/>
                <w:lang w:val="sv-SE"/>
              </w:rPr>
              <w:t xml:space="preserve"> av </w:t>
            </w:r>
            <w:r w:rsidRPr="000438E1">
              <w:rPr>
                <w:rFonts w:ascii="Times New Roman" w:hAnsi="Times New Roman" w:cs="Times New Roman"/>
                <w:bCs/>
                <w:sz w:val="16"/>
                <w:szCs w:val="16"/>
              </w:rPr>
              <w:fldChar w:fldCharType="begin"/>
            </w:r>
            <w:r w:rsidRPr="000438E1">
              <w:rPr>
                <w:rFonts w:ascii="Times New Roman" w:hAnsi="Times New Roman" w:cs="Times New Roman"/>
                <w:bCs/>
                <w:sz w:val="16"/>
                <w:szCs w:val="16"/>
              </w:rPr>
              <w:instrText>NUMPAGES</w:instrText>
            </w:r>
            <w:r w:rsidRPr="000438E1">
              <w:rPr>
                <w:rFonts w:ascii="Times New Roman" w:hAnsi="Times New Roman" w:cs="Times New Roman"/>
                <w:bCs/>
                <w:sz w:val="16"/>
                <w:szCs w:val="16"/>
              </w:rPr>
              <w:fldChar w:fldCharType="separate"/>
            </w:r>
            <w:r w:rsidR="00D937DE">
              <w:rPr>
                <w:rFonts w:ascii="Times New Roman" w:hAnsi="Times New Roman" w:cs="Times New Roman"/>
                <w:bCs/>
                <w:noProof/>
                <w:sz w:val="16"/>
                <w:szCs w:val="16"/>
              </w:rPr>
              <w:t>1</w:t>
            </w:r>
            <w:r w:rsidRPr="000438E1">
              <w:rPr>
                <w:rFonts w:ascii="Times New Roman" w:hAnsi="Times New Roman" w:cs="Times New Roman"/>
                <w:bCs/>
                <w:sz w:val="16"/>
                <w:szCs w:val="16"/>
              </w:rPr>
              <w:fldChar w:fldCharType="end"/>
            </w:r>
          </w:p>
        </w:sdtContent>
      </w:sdt>
    </w:sdtContent>
  </w:sdt>
  <w:p w:rsidR="000438E1" w:rsidRDefault="000438E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E1" w:rsidRDefault="000438E1" w:rsidP="000438E1">
      <w:pPr>
        <w:spacing w:after="0" w:line="240" w:lineRule="auto"/>
      </w:pPr>
      <w:r>
        <w:separator/>
      </w:r>
    </w:p>
  </w:footnote>
  <w:footnote w:type="continuationSeparator" w:id="0">
    <w:p w:rsidR="000438E1" w:rsidRDefault="000438E1" w:rsidP="0004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D3" w:rsidRDefault="00B03DD3" w:rsidP="000438E1">
    <w:pPr>
      <w:spacing w:after="0"/>
      <w:rPr>
        <w:rFonts w:ascii="Times New Roman" w:hAnsi="Times New Roman" w:cs="Times New Roman"/>
        <w:sz w:val="24"/>
        <w:szCs w:val="24"/>
        <w:lang w:val="sv-SE"/>
      </w:rPr>
    </w:pPr>
    <w:r w:rsidRPr="000438E1">
      <w:rPr>
        <w:rFonts w:ascii="Times New Roman" w:hAnsi="Times New Roman" w:cs="Times New Roman"/>
        <w:sz w:val="24"/>
        <w:szCs w:val="24"/>
        <w:lang w:val="sv-SE"/>
      </w:rPr>
      <w:t>Svinninge Samfällighetsförening (SvSF)</w:t>
    </w:r>
    <w:r>
      <w:rPr>
        <w:rFonts w:ascii="Times New Roman" w:hAnsi="Times New Roman" w:cs="Times New Roman"/>
        <w:sz w:val="24"/>
        <w:szCs w:val="24"/>
        <w:lang w:val="sv-SE"/>
      </w:rPr>
      <w:t xml:space="preserve"> 2017   Bilaga 8 Refeferensgruppens klubbhusförslag</w:t>
    </w:r>
  </w:p>
  <w:p w:rsidR="000438E1" w:rsidRPr="000438E1" w:rsidRDefault="000438E1" w:rsidP="000438E1">
    <w:pPr>
      <w:spacing w:after="0"/>
      <w:rPr>
        <w:rFonts w:ascii="Times New Roman" w:hAnsi="Times New Roman" w:cs="Times New Roman"/>
        <w:sz w:val="24"/>
        <w:szCs w:val="24"/>
        <w:lang w:val="sv-SE"/>
      </w:rPr>
    </w:pPr>
    <w:r w:rsidRPr="000438E1">
      <w:rPr>
        <w:rFonts w:ascii="Times New Roman" w:hAnsi="Times New Roman" w:cs="Times New Roman"/>
        <w:sz w:val="24"/>
        <w:szCs w:val="24"/>
        <w:lang w:val="sv-SE"/>
      </w:rPr>
      <w:tab/>
    </w:r>
    <w:r w:rsidRPr="000438E1">
      <w:rPr>
        <w:rFonts w:ascii="Times New Roman" w:hAnsi="Times New Roman" w:cs="Times New Roman"/>
        <w:sz w:val="24"/>
        <w:szCs w:val="24"/>
        <w:lang w:val="sv-SE"/>
      </w:rPr>
      <w:tab/>
    </w:r>
  </w:p>
  <w:p w:rsidR="000438E1" w:rsidRPr="000438E1" w:rsidRDefault="000438E1">
    <w:pPr>
      <w:pStyle w:val="Sidhuvud"/>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E6CCA"/>
    <w:multiLevelType w:val="hybridMultilevel"/>
    <w:tmpl w:val="DDAE030E"/>
    <w:lvl w:ilvl="0" w:tplc="1A1E706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804A7A"/>
    <w:multiLevelType w:val="hybridMultilevel"/>
    <w:tmpl w:val="A4409A76"/>
    <w:lvl w:ilvl="0" w:tplc="9572C456">
      <w:start w:val="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E1"/>
    <w:rsid w:val="000438E1"/>
    <w:rsid w:val="00055713"/>
    <w:rsid w:val="003A5CF3"/>
    <w:rsid w:val="00463ECF"/>
    <w:rsid w:val="00490259"/>
    <w:rsid w:val="00672C95"/>
    <w:rsid w:val="006863CC"/>
    <w:rsid w:val="006D0744"/>
    <w:rsid w:val="00723F38"/>
    <w:rsid w:val="007D1CE2"/>
    <w:rsid w:val="00B03DD3"/>
    <w:rsid w:val="00CD6B0A"/>
    <w:rsid w:val="00CE6858"/>
    <w:rsid w:val="00D937DE"/>
    <w:rsid w:val="00DE3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FBCF0-5042-4660-ABE2-D87EDA19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38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38E1"/>
    <w:rPr>
      <w:lang w:val="en-GB"/>
    </w:rPr>
  </w:style>
  <w:style w:type="paragraph" w:styleId="Sidfot">
    <w:name w:val="footer"/>
    <w:basedOn w:val="Normal"/>
    <w:link w:val="SidfotChar"/>
    <w:uiPriority w:val="99"/>
    <w:unhideWhenUsed/>
    <w:rsid w:val="000438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38E1"/>
    <w:rPr>
      <w:lang w:val="en-GB"/>
    </w:rPr>
  </w:style>
  <w:style w:type="table" w:styleId="Tabellrutnt">
    <w:name w:val="Table Grid"/>
    <w:basedOn w:val="Normaltabell"/>
    <w:uiPriority w:val="39"/>
    <w:rsid w:val="00CD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6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Landvall</dc:creator>
  <cp:keywords/>
  <dc:description/>
  <cp:lastModifiedBy>Peter Landvall</cp:lastModifiedBy>
  <cp:revision>4</cp:revision>
  <dcterms:created xsi:type="dcterms:W3CDTF">2017-03-23T15:44:00Z</dcterms:created>
  <dcterms:modified xsi:type="dcterms:W3CDTF">2017-04-01T15:05:00Z</dcterms:modified>
</cp:coreProperties>
</file>